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44916" w14:textId="77777777" w:rsidR="005E7E4A" w:rsidRDefault="005E7E4A" w:rsidP="005E7E4A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ab/>
      </w:r>
      <w:proofErr w:type="spellStart"/>
      <w:r>
        <w:rPr>
          <w:rFonts w:ascii="DIN Next LT Pro" w:hAnsi="DIN Next LT Pro"/>
          <w:b/>
          <w:bCs/>
        </w:rPr>
        <w:t>Dată</w:t>
      </w:r>
      <w:proofErr w:type="spellEnd"/>
      <w:r>
        <w:rPr>
          <w:rFonts w:ascii="DIN Next LT Pro" w:hAnsi="DIN Next LT Pro"/>
          <w:b/>
          <w:bCs/>
        </w:rPr>
        <w:t xml:space="preserve"> </w:t>
      </w:r>
      <w:proofErr w:type="spellStart"/>
      <w:r>
        <w:rPr>
          <w:rFonts w:ascii="DIN Next LT Pro" w:hAnsi="DIN Next LT Pro"/>
          <w:b/>
          <w:bCs/>
        </w:rPr>
        <w:t>în</w:t>
      </w:r>
      <w:proofErr w:type="spellEnd"/>
      <w:r>
        <w:rPr>
          <w:rFonts w:ascii="DIN Next LT Pro" w:hAnsi="DIN Next LT Pro"/>
          <w:b/>
          <w:bCs/>
        </w:rPr>
        <w:t xml:space="preserve"> </w:t>
      </w:r>
      <w:proofErr w:type="spellStart"/>
      <w:r>
        <w:rPr>
          <w:rFonts w:ascii="DIN Next LT Pro" w:hAnsi="DIN Next LT Pro"/>
          <w:b/>
          <w:bCs/>
        </w:rPr>
        <w:t>fața</w:t>
      </w:r>
      <w:proofErr w:type="spellEnd"/>
      <w:r>
        <w:rPr>
          <w:rFonts w:ascii="DIN Next LT Pro" w:hAnsi="DIN Next LT Pro"/>
          <w:b/>
          <w:bCs/>
        </w:rPr>
        <w:t xml:space="preserve"> </w:t>
      </w:r>
      <w:proofErr w:type="spellStart"/>
      <w:r>
        <w:rPr>
          <w:rFonts w:ascii="DIN Next LT Pro" w:hAnsi="DIN Next LT Pro"/>
          <w:b/>
          <w:bCs/>
        </w:rPr>
        <w:t>noastră</w:t>
      </w:r>
      <w:proofErr w:type="spellEnd"/>
      <w:r>
        <w:rPr>
          <w:rFonts w:ascii="DIN Next LT Pro" w:hAnsi="DIN Next LT Pro"/>
          <w:b/>
          <w:bCs/>
        </w:rPr>
        <w:t xml:space="preserve"> </w:t>
      </w:r>
      <w:r>
        <w:rPr>
          <w:rFonts w:ascii="DIN Next LT Pro" w:hAnsi="DIN Next LT Pro"/>
          <w:b/>
          <w:bCs/>
        </w:rPr>
        <w:tab/>
      </w:r>
      <w:r>
        <w:rPr>
          <w:rFonts w:ascii="DIN Next LT Pro" w:hAnsi="DIN Next LT Pro"/>
          <w:b/>
          <w:bCs/>
        </w:rPr>
        <w:tab/>
      </w:r>
      <w:r>
        <w:rPr>
          <w:rFonts w:ascii="DIN Next LT Pro" w:hAnsi="DIN Next LT Pro"/>
          <w:b/>
          <w:bCs/>
        </w:rPr>
        <w:tab/>
      </w:r>
      <w:r>
        <w:rPr>
          <w:rFonts w:ascii="DIN Next LT Pro" w:hAnsi="DIN Next LT Pro"/>
          <w:b/>
          <w:bCs/>
        </w:rPr>
        <w:tab/>
      </w:r>
      <w:r>
        <w:rPr>
          <w:rFonts w:ascii="DIN Next LT Pro" w:hAnsi="DIN Next LT Pro"/>
          <w:b/>
          <w:bCs/>
        </w:rPr>
        <w:tab/>
      </w:r>
      <w:r>
        <w:rPr>
          <w:rFonts w:ascii="DIN Next LT Pro" w:hAnsi="DIN Next LT Pro"/>
          <w:b/>
          <w:bCs/>
        </w:rPr>
        <w:tab/>
      </w:r>
      <w:r>
        <w:rPr>
          <w:rFonts w:ascii="DIN Next LT Pro" w:hAnsi="DIN Next LT Pro"/>
          <w:b/>
          <w:bCs/>
        </w:rPr>
        <w:tab/>
      </w:r>
      <w:r>
        <w:rPr>
          <w:rFonts w:ascii="DIN Next LT Pro" w:hAnsi="DIN Next LT Pro"/>
          <w:b/>
          <w:bCs/>
        </w:rPr>
        <w:tab/>
      </w:r>
      <w:r>
        <w:rPr>
          <w:rFonts w:ascii="DIN Next LT Pro" w:hAnsi="DIN Next LT Pro"/>
          <w:b/>
          <w:bCs/>
        </w:rPr>
        <w:tab/>
      </w:r>
      <w:r>
        <w:rPr>
          <w:rFonts w:ascii="DIN Next LT Pro" w:hAnsi="DIN Next LT Pro"/>
          <w:b/>
          <w:bCs/>
        </w:rPr>
        <w:tab/>
      </w:r>
      <w:proofErr w:type="spellStart"/>
      <w:r>
        <w:rPr>
          <w:rFonts w:ascii="DIN Next LT Pro" w:hAnsi="DIN Next LT Pro"/>
          <w:b/>
          <w:bCs/>
        </w:rPr>
        <w:t>Astăzi</w:t>
      </w:r>
      <w:proofErr w:type="spellEnd"/>
      <w:r>
        <w:rPr>
          <w:rFonts w:ascii="DIN Next LT Pro" w:hAnsi="DIN Next LT Pro"/>
          <w:b/>
          <w:bCs/>
        </w:rPr>
        <w:t xml:space="preserve">, ................... </w:t>
      </w:r>
      <w:r>
        <w:rPr>
          <w:rFonts w:ascii="DIN Next LT Pro" w:hAnsi="DIN Next LT Pro"/>
          <w:b/>
          <w:bCs/>
        </w:rPr>
        <w:tab/>
      </w:r>
      <w:r>
        <w:rPr>
          <w:rFonts w:ascii="DIN Next LT Pro" w:hAnsi="DIN Next LT Pro"/>
          <w:b/>
          <w:bCs/>
        </w:rPr>
        <w:tab/>
      </w:r>
      <w:r>
        <w:rPr>
          <w:rFonts w:ascii="DIN Next LT Pro" w:hAnsi="DIN Next LT Pro"/>
          <w:b/>
          <w:bCs/>
        </w:rPr>
        <w:tab/>
      </w:r>
      <w:r>
        <w:rPr>
          <w:rFonts w:ascii="DIN Next LT Pro" w:hAnsi="DIN Next LT Pro"/>
          <w:b/>
          <w:bCs/>
        </w:rPr>
        <w:tab/>
      </w:r>
      <w:r>
        <w:rPr>
          <w:rFonts w:ascii="DIN Next LT Pro" w:hAnsi="DIN Next LT Pro"/>
          <w:b/>
          <w:bCs/>
        </w:rPr>
        <w:tab/>
      </w:r>
      <w:r>
        <w:rPr>
          <w:rFonts w:ascii="DIN Next LT Pro" w:hAnsi="DIN Next LT Pro"/>
          <w:b/>
          <w:bCs/>
        </w:rPr>
        <w:tab/>
      </w:r>
      <w:r>
        <w:rPr>
          <w:rFonts w:ascii="DIN Next LT Pro" w:hAnsi="DIN Next LT Pro"/>
          <w:b/>
          <w:bCs/>
        </w:rPr>
        <w:tab/>
      </w:r>
      <w:r>
        <w:rPr>
          <w:rFonts w:ascii="DIN Next LT Pro" w:hAnsi="DIN Next LT Pro"/>
          <w:b/>
          <w:bCs/>
        </w:rPr>
        <w:tab/>
      </w:r>
      <w:r>
        <w:rPr>
          <w:rFonts w:ascii="DIN Next LT Pro" w:hAnsi="DIN Next LT Pro"/>
          <w:b/>
          <w:bCs/>
        </w:rPr>
        <w:tab/>
      </w:r>
      <w:r>
        <w:rPr>
          <w:rFonts w:ascii="DIN Next LT Pro" w:hAnsi="DIN Next LT Pro"/>
          <w:b/>
          <w:bCs/>
        </w:rPr>
        <w:tab/>
      </w:r>
      <w:proofErr w:type="spellStart"/>
      <w:r>
        <w:rPr>
          <w:rFonts w:ascii="DIN Next LT Pro" w:hAnsi="DIN Next LT Pro"/>
          <w:b/>
          <w:bCs/>
        </w:rPr>
        <w:t>Consilier</w:t>
      </w:r>
      <w:proofErr w:type="spellEnd"/>
      <w:r>
        <w:rPr>
          <w:rFonts w:ascii="DIN Next LT Pro" w:hAnsi="DIN Next LT Pro"/>
          <w:b/>
          <w:bCs/>
        </w:rPr>
        <w:t xml:space="preserve">, </w:t>
      </w:r>
    </w:p>
    <w:p w14:paraId="6E248F8E" w14:textId="77777777" w:rsidR="005E7E4A" w:rsidRDefault="005E7E4A" w:rsidP="005E7E4A">
      <w:pPr>
        <w:rPr>
          <w:b/>
          <w:bCs/>
          <w:sz w:val="28"/>
          <w:szCs w:val="28"/>
        </w:rPr>
      </w:pPr>
    </w:p>
    <w:p w14:paraId="0BA42E21" w14:textId="77777777" w:rsidR="005E7E4A" w:rsidRDefault="005E7E4A" w:rsidP="005E7E4A">
      <w:pPr>
        <w:rPr>
          <w:b/>
          <w:bCs/>
          <w:sz w:val="28"/>
          <w:szCs w:val="28"/>
        </w:rPr>
      </w:pPr>
    </w:p>
    <w:p w14:paraId="348A5F10" w14:textId="77777777" w:rsidR="005E7E4A" w:rsidRDefault="005E7E4A" w:rsidP="005E7E4A">
      <w:pPr>
        <w:spacing w:line="276" w:lineRule="auto"/>
        <w:jc w:val="center"/>
        <w:rPr>
          <w:rFonts w:ascii="DIN Next LT Pro" w:hAnsi="DIN Next LT Pro"/>
        </w:rPr>
      </w:pPr>
      <w:r>
        <w:rPr>
          <w:rFonts w:ascii="DIN Next LT Pro" w:hAnsi="DIN Next LT Pro"/>
        </w:rPr>
        <w:t>DECLARAȚIE</w:t>
      </w:r>
    </w:p>
    <w:p w14:paraId="3B6DAFB2" w14:textId="77777777" w:rsidR="005E7E4A" w:rsidRPr="005A2AA7" w:rsidRDefault="005E7E4A" w:rsidP="005E7E4A">
      <w:pPr>
        <w:spacing w:line="276" w:lineRule="auto"/>
        <w:jc w:val="center"/>
        <w:rPr>
          <w:rFonts w:ascii="DIN Next LT Pro" w:hAnsi="DIN Next LT Pro"/>
          <w:lang w:val="ro-RO"/>
        </w:rPr>
      </w:pPr>
      <w:proofErr w:type="spellStart"/>
      <w:r>
        <w:rPr>
          <w:rFonts w:ascii="DIN Next LT Pro" w:hAnsi="DIN Next LT Pro"/>
        </w:rPr>
        <w:t>Obliga</w:t>
      </w:r>
      <w:proofErr w:type="spellEnd"/>
      <w:r>
        <w:rPr>
          <w:rFonts w:ascii="DIN Next LT Pro" w:hAnsi="DIN Next LT Pro"/>
          <w:lang w:val="ro-RO"/>
        </w:rPr>
        <w:t>țiile solicitantului</w:t>
      </w:r>
    </w:p>
    <w:p w14:paraId="79FA130E" w14:textId="77777777" w:rsidR="005E7E4A" w:rsidRDefault="005E7E4A" w:rsidP="005E7E4A">
      <w:pPr>
        <w:spacing w:line="276" w:lineRule="auto"/>
        <w:jc w:val="center"/>
        <w:rPr>
          <w:rFonts w:ascii="DIN Next LT Pro" w:hAnsi="DIN Next LT Pro"/>
        </w:rPr>
      </w:pPr>
    </w:p>
    <w:p w14:paraId="09BA06A9" w14:textId="77777777" w:rsidR="005E7E4A" w:rsidRDefault="005E7E4A" w:rsidP="005E7E4A">
      <w:pPr>
        <w:spacing w:line="276" w:lineRule="auto"/>
        <w:jc w:val="both"/>
        <w:rPr>
          <w:rFonts w:ascii="DIN Next LT Pro" w:hAnsi="DIN Next LT Pro"/>
        </w:rPr>
      </w:pPr>
      <w:proofErr w:type="gramStart"/>
      <w:r>
        <w:rPr>
          <w:rFonts w:ascii="DIN Next LT Pro" w:hAnsi="DIN Next LT Pro"/>
        </w:rPr>
        <w:t>Subsemnatul(</w:t>
      </w:r>
      <w:proofErr w:type="gramEnd"/>
      <w:r>
        <w:rPr>
          <w:rFonts w:ascii="DIN Next LT Pro" w:hAnsi="DIN Next LT Pro"/>
        </w:rPr>
        <w:t xml:space="preserve">a)..............................................…………..............CNP............…..…………………………...........cu </w:t>
      </w:r>
      <w:proofErr w:type="spellStart"/>
      <w:r>
        <w:rPr>
          <w:rFonts w:ascii="DIN Next LT Pro" w:hAnsi="DIN Next LT Pro"/>
        </w:rPr>
        <w:t>act</w:t>
      </w:r>
      <w:proofErr w:type="spellEnd"/>
      <w:r>
        <w:rPr>
          <w:rFonts w:ascii="DIN Next LT Pro" w:hAnsi="DIN Next LT Pro"/>
        </w:rPr>
        <w:t xml:space="preserve"> de </w:t>
      </w:r>
      <w:proofErr w:type="spellStart"/>
      <w:r>
        <w:rPr>
          <w:rFonts w:ascii="DIN Next LT Pro" w:hAnsi="DIN Next LT Pro"/>
        </w:rPr>
        <w:t>identitate</w:t>
      </w:r>
      <w:proofErr w:type="spellEnd"/>
      <w:r>
        <w:rPr>
          <w:rFonts w:ascii="DIN Next LT Pro" w:hAnsi="DIN Next LT Pro"/>
        </w:rPr>
        <w:t xml:space="preserve">: </w:t>
      </w:r>
      <w:proofErr w:type="spellStart"/>
      <w:r>
        <w:rPr>
          <w:rFonts w:ascii="DIN Next LT Pro" w:hAnsi="DIN Next LT Pro"/>
        </w:rPr>
        <w:t>seria</w:t>
      </w:r>
      <w:proofErr w:type="spellEnd"/>
      <w:r>
        <w:rPr>
          <w:rFonts w:ascii="DIN Next LT Pro" w:hAnsi="DIN Next LT Pro"/>
        </w:rPr>
        <w:t xml:space="preserve"> ......... </w:t>
      </w:r>
      <w:proofErr w:type="spellStart"/>
      <w:r>
        <w:rPr>
          <w:rFonts w:ascii="DIN Next LT Pro" w:hAnsi="DIN Next LT Pro"/>
        </w:rPr>
        <w:t>nr</w:t>
      </w:r>
      <w:proofErr w:type="spellEnd"/>
      <w:r>
        <w:rPr>
          <w:rFonts w:ascii="DIN Next LT Pro" w:hAnsi="DIN Next LT Pro"/>
        </w:rPr>
        <w:t>. .............</w:t>
      </w:r>
      <w:proofErr w:type="spellStart"/>
      <w:r>
        <w:rPr>
          <w:rFonts w:ascii="DIN Next LT Pro" w:hAnsi="DIN Next LT Pro"/>
        </w:rPr>
        <w:t>domiciliat</w:t>
      </w:r>
      <w:proofErr w:type="spellEnd"/>
      <w:r>
        <w:rPr>
          <w:rFonts w:ascii="DIN Next LT Pro" w:hAnsi="DIN Next LT Pro"/>
        </w:rPr>
        <w:t xml:space="preserve">(ă) </w:t>
      </w:r>
      <w:proofErr w:type="spellStart"/>
      <w:r>
        <w:rPr>
          <w:rFonts w:ascii="DIN Next LT Pro" w:hAnsi="DIN Next LT Pro"/>
        </w:rPr>
        <w:t>în</w:t>
      </w:r>
      <w:proofErr w:type="spellEnd"/>
      <w:r>
        <w:rPr>
          <w:rFonts w:ascii="DIN Next LT Pro" w:hAnsi="DIN Next LT Pro"/>
        </w:rPr>
        <w:t xml:space="preserve"> ...................., </w:t>
      </w:r>
      <w:proofErr w:type="spellStart"/>
      <w:r>
        <w:rPr>
          <w:rFonts w:ascii="DIN Next LT Pro" w:hAnsi="DIN Next LT Pro"/>
        </w:rPr>
        <w:t>str</w:t>
      </w:r>
      <w:proofErr w:type="spellEnd"/>
      <w:r>
        <w:rPr>
          <w:rFonts w:ascii="DIN Next LT Pro" w:hAnsi="DIN Next LT Pro"/>
        </w:rPr>
        <w:t xml:space="preserve">. .................................. </w:t>
      </w:r>
      <w:proofErr w:type="spellStart"/>
      <w:r>
        <w:rPr>
          <w:rFonts w:ascii="DIN Next LT Pro" w:hAnsi="DIN Next LT Pro"/>
        </w:rPr>
        <w:t>nr</w:t>
      </w:r>
      <w:proofErr w:type="spellEnd"/>
      <w:r>
        <w:rPr>
          <w:rFonts w:ascii="DIN Next LT Pro" w:hAnsi="DIN Next LT Pro"/>
        </w:rPr>
        <w:t xml:space="preserve">. ..........., </w:t>
      </w:r>
      <w:proofErr w:type="spellStart"/>
      <w:r>
        <w:rPr>
          <w:rFonts w:ascii="DIN Next LT Pro" w:hAnsi="DIN Next LT Pro"/>
        </w:rPr>
        <w:t>bl</w:t>
      </w:r>
      <w:proofErr w:type="spellEnd"/>
      <w:r>
        <w:rPr>
          <w:rFonts w:ascii="DIN Next LT Pro" w:hAnsi="DIN Next LT Pro"/>
        </w:rPr>
        <w:t xml:space="preserve">. ........, </w:t>
      </w:r>
      <w:proofErr w:type="spellStart"/>
      <w:r>
        <w:rPr>
          <w:rFonts w:ascii="DIN Next LT Pro" w:hAnsi="DIN Next LT Pro"/>
        </w:rPr>
        <w:t>ap</w:t>
      </w:r>
      <w:proofErr w:type="spellEnd"/>
      <w:r>
        <w:rPr>
          <w:rFonts w:ascii="DIN Next LT Pro" w:hAnsi="DIN Next LT Pro"/>
        </w:rPr>
        <w:t xml:space="preserve">. ........, </w:t>
      </w:r>
      <w:proofErr w:type="spellStart"/>
      <w:r>
        <w:rPr>
          <w:rFonts w:ascii="DIN Next LT Pro" w:hAnsi="DIN Next LT Pro"/>
        </w:rPr>
        <w:t>cunoscând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prevederile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Codului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Penal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cu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privire</w:t>
      </w:r>
      <w:proofErr w:type="spellEnd"/>
      <w:r>
        <w:rPr>
          <w:rFonts w:ascii="DIN Next LT Pro" w:hAnsi="DIN Next LT Pro"/>
        </w:rPr>
        <w:t xml:space="preserve"> la falsul </w:t>
      </w:r>
      <w:proofErr w:type="spellStart"/>
      <w:r>
        <w:rPr>
          <w:rFonts w:ascii="DIN Next LT Pro" w:hAnsi="DIN Next LT Pro"/>
        </w:rPr>
        <w:t>în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declarații</w:t>
      </w:r>
      <w:proofErr w:type="spellEnd"/>
      <w:r>
        <w:rPr>
          <w:rFonts w:ascii="DIN Next LT Pro" w:hAnsi="DIN Next LT Pro"/>
        </w:rPr>
        <w:t xml:space="preserve">, </w:t>
      </w:r>
      <w:proofErr w:type="spellStart"/>
      <w:r>
        <w:rPr>
          <w:rFonts w:ascii="DIN Next LT Pro" w:hAnsi="DIN Next LT Pro"/>
        </w:rPr>
        <w:t>respectiv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că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declararea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necorespunzătoare</w:t>
      </w:r>
      <w:proofErr w:type="spellEnd"/>
      <w:r>
        <w:rPr>
          <w:rFonts w:ascii="DIN Next LT Pro" w:hAnsi="DIN Next LT Pro"/>
        </w:rPr>
        <w:t xml:space="preserve"> </w:t>
      </w:r>
      <w:proofErr w:type="gramStart"/>
      <w:r>
        <w:rPr>
          <w:rFonts w:ascii="DIN Next LT Pro" w:hAnsi="DIN Next LT Pro"/>
        </w:rPr>
        <w:t>a</w:t>
      </w:r>
      <w:proofErr w:type="gram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adevărului</w:t>
      </w:r>
      <w:proofErr w:type="spellEnd"/>
      <w:r>
        <w:rPr>
          <w:rFonts w:ascii="DIN Next LT Pro" w:hAnsi="DIN Next LT Pro"/>
        </w:rPr>
        <w:t xml:space="preserve">, se </w:t>
      </w:r>
      <w:proofErr w:type="spellStart"/>
      <w:r>
        <w:rPr>
          <w:rFonts w:ascii="DIN Next LT Pro" w:hAnsi="DIN Next LT Pro"/>
        </w:rPr>
        <w:t>pedepsește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cu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închisoare</w:t>
      </w:r>
      <w:proofErr w:type="spellEnd"/>
      <w:r>
        <w:rPr>
          <w:rFonts w:ascii="DIN Next LT Pro" w:hAnsi="DIN Next LT Pro"/>
        </w:rPr>
        <w:t xml:space="preserve"> de la 3 </w:t>
      </w:r>
      <w:proofErr w:type="spellStart"/>
      <w:r>
        <w:rPr>
          <w:rFonts w:ascii="DIN Next LT Pro" w:hAnsi="DIN Next LT Pro"/>
        </w:rPr>
        <w:t>luni</w:t>
      </w:r>
      <w:proofErr w:type="spellEnd"/>
      <w:r>
        <w:rPr>
          <w:rFonts w:ascii="DIN Next LT Pro" w:hAnsi="DIN Next LT Pro"/>
        </w:rPr>
        <w:t xml:space="preserve"> la 2 ani </w:t>
      </w:r>
      <w:proofErr w:type="spellStart"/>
      <w:r>
        <w:rPr>
          <w:rFonts w:ascii="DIN Next LT Pro" w:hAnsi="DIN Next LT Pro"/>
        </w:rPr>
        <w:t>sau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cu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amenda</w:t>
      </w:r>
      <w:proofErr w:type="spellEnd"/>
      <w:r>
        <w:rPr>
          <w:rFonts w:ascii="DIN Next LT Pro" w:hAnsi="DIN Next LT Pro"/>
        </w:rPr>
        <w:t xml:space="preserve">, </w:t>
      </w:r>
      <w:proofErr w:type="spellStart"/>
      <w:r>
        <w:rPr>
          <w:rFonts w:ascii="DIN Next LT Pro" w:hAnsi="DIN Next LT Pro"/>
        </w:rPr>
        <w:t>declar</w:t>
      </w:r>
      <w:proofErr w:type="spellEnd"/>
      <w:r>
        <w:rPr>
          <w:rFonts w:ascii="DIN Next LT Pro" w:hAnsi="DIN Next LT Pro"/>
        </w:rPr>
        <w:t xml:space="preserve"> pe </w:t>
      </w:r>
      <w:proofErr w:type="spellStart"/>
      <w:r>
        <w:rPr>
          <w:rFonts w:ascii="DIN Next LT Pro" w:hAnsi="DIN Next LT Pro"/>
        </w:rPr>
        <w:t>proprie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răspundere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că</w:t>
      </w:r>
      <w:proofErr w:type="spellEnd"/>
      <w:r>
        <w:rPr>
          <w:rFonts w:ascii="DIN Next LT Pro" w:hAnsi="DIN Next LT Pro"/>
        </w:rPr>
        <w:t xml:space="preserve"> </w:t>
      </w:r>
      <w:r>
        <w:rPr>
          <w:rFonts w:ascii="DIN Next LT Pro" w:hAnsi="DIN Next LT Pro"/>
          <w:b/>
          <w:bCs/>
        </w:rPr>
        <w:t xml:space="preserve">mi s-au adus la </w:t>
      </w:r>
      <w:proofErr w:type="spellStart"/>
      <w:r>
        <w:rPr>
          <w:rFonts w:ascii="DIN Next LT Pro" w:hAnsi="DIN Next LT Pro"/>
          <w:b/>
          <w:bCs/>
        </w:rPr>
        <w:t>cunoștință</w:t>
      </w:r>
      <w:proofErr w:type="spellEnd"/>
      <w:r>
        <w:rPr>
          <w:rFonts w:ascii="DIN Next LT Pro" w:hAnsi="DIN Next LT Pro"/>
          <w:b/>
          <w:bCs/>
        </w:rPr>
        <w:t xml:space="preserve"> </w:t>
      </w:r>
      <w:proofErr w:type="spellStart"/>
      <w:r>
        <w:rPr>
          <w:rFonts w:ascii="DIN Next LT Pro" w:hAnsi="DIN Next LT Pro"/>
          <w:b/>
          <w:bCs/>
        </w:rPr>
        <w:t>prevederile</w:t>
      </w:r>
      <w:proofErr w:type="spellEnd"/>
      <w:r>
        <w:rPr>
          <w:rFonts w:ascii="DIN Next LT Pro" w:hAnsi="DIN Next LT Pro"/>
          <w:b/>
          <w:bCs/>
        </w:rPr>
        <w:t xml:space="preserve"> art. 14. </w:t>
      </w:r>
      <w:proofErr w:type="spellStart"/>
      <w:r>
        <w:rPr>
          <w:rFonts w:ascii="DIN Next LT Pro" w:hAnsi="DIN Next LT Pro"/>
          <w:b/>
          <w:bCs/>
        </w:rPr>
        <w:t>alin</w:t>
      </w:r>
      <w:proofErr w:type="spellEnd"/>
      <w:r>
        <w:rPr>
          <w:rFonts w:ascii="DIN Next LT Pro" w:hAnsi="DIN Next LT Pro"/>
          <w:b/>
          <w:bCs/>
        </w:rPr>
        <w:t xml:space="preserve">. (3), art. 19 </w:t>
      </w:r>
      <w:proofErr w:type="spellStart"/>
      <w:r>
        <w:rPr>
          <w:rFonts w:ascii="DIN Next LT Pro" w:hAnsi="DIN Next LT Pro"/>
          <w:b/>
          <w:bCs/>
        </w:rPr>
        <w:t>alin</w:t>
      </w:r>
      <w:proofErr w:type="spellEnd"/>
      <w:r>
        <w:rPr>
          <w:rFonts w:ascii="DIN Next LT Pro" w:hAnsi="DIN Next LT Pro"/>
          <w:b/>
          <w:bCs/>
        </w:rPr>
        <w:t xml:space="preserve">. (1) </w:t>
      </w:r>
      <w:proofErr w:type="spellStart"/>
      <w:r>
        <w:rPr>
          <w:rFonts w:ascii="DIN Next LT Pro" w:hAnsi="DIN Next LT Pro"/>
          <w:b/>
          <w:bCs/>
        </w:rPr>
        <w:t>și</w:t>
      </w:r>
      <w:proofErr w:type="spellEnd"/>
      <w:r>
        <w:rPr>
          <w:rFonts w:ascii="DIN Next LT Pro" w:hAnsi="DIN Next LT Pro"/>
          <w:b/>
          <w:bCs/>
        </w:rPr>
        <w:t xml:space="preserve"> art. 33 </w:t>
      </w:r>
      <w:proofErr w:type="spellStart"/>
      <w:r>
        <w:rPr>
          <w:rFonts w:ascii="DIN Next LT Pro" w:hAnsi="DIN Next LT Pro"/>
          <w:b/>
          <w:bCs/>
        </w:rPr>
        <w:t>alin</w:t>
      </w:r>
      <w:proofErr w:type="spellEnd"/>
      <w:r>
        <w:rPr>
          <w:rFonts w:ascii="DIN Next LT Pro" w:hAnsi="DIN Next LT Pro"/>
          <w:b/>
          <w:bCs/>
        </w:rPr>
        <w:t xml:space="preserve">. (3) din </w:t>
      </w:r>
      <w:proofErr w:type="spellStart"/>
      <w:r>
        <w:rPr>
          <w:rFonts w:ascii="DIN Next LT Pro" w:hAnsi="DIN Next LT Pro"/>
          <w:b/>
          <w:bCs/>
        </w:rPr>
        <w:t>Legea</w:t>
      </w:r>
      <w:proofErr w:type="spellEnd"/>
      <w:r>
        <w:rPr>
          <w:rFonts w:ascii="DIN Next LT Pro" w:hAnsi="DIN Next LT Pro"/>
          <w:b/>
          <w:bCs/>
        </w:rPr>
        <w:t xml:space="preserve"> </w:t>
      </w:r>
      <w:proofErr w:type="spellStart"/>
      <w:r>
        <w:rPr>
          <w:rFonts w:ascii="DIN Next LT Pro" w:hAnsi="DIN Next LT Pro"/>
          <w:b/>
          <w:bCs/>
        </w:rPr>
        <w:t>nr</w:t>
      </w:r>
      <w:proofErr w:type="spellEnd"/>
      <w:r>
        <w:rPr>
          <w:rFonts w:ascii="DIN Next LT Pro" w:hAnsi="DIN Next LT Pro"/>
          <w:b/>
          <w:bCs/>
        </w:rPr>
        <w:t xml:space="preserve">. 226/2021 </w:t>
      </w:r>
      <w:proofErr w:type="spellStart"/>
      <w:r>
        <w:rPr>
          <w:rFonts w:ascii="DIN Next LT Pro" w:hAnsi="DIN Next LT Pro"/>
          <w:b/>
          <w:bCs/>
        </w:rPr>
        <w:t>privind</w:t>
      </w:r>
      <w:proofErr w:type="spellEnd"/>
      <w:r>
        <w:rPr>
          <w:rFonts w:ascii="DIN Next LT Pro" w:hAnsi="DIN Next LT Pro"/>
          <w:b/>
          <w:bCs/>
        </w:rPr>
        <w:t xml:space="preserve"> </w:t>
      </w:r>
      <w:proofErr w:type="spellStart"/>
      <w:r>
        <w:rPr>
          <w:rFonts w:ascii="DIN Next LT Pro" w:hAnsi="DIN Next LT Pro"/>
          <w:b/>
          <w:bCs/>
        </w:rPr>
        <w:t>măsurile</w:t>
      </w:r>
      <w:proofErr w:type="spellEnd"/>
      <w:r>
        <w:rPr>
          <w:rFonts w:ascii="DIN Next LT Pro" w:hAnsi="DIN Next LT Pro"/>
          <w:b/>
          <w:bCs/>
        </w:rPr>
        <w:t xml:space="preserve"> de </w:t>
      </w:r>
      <w:proofErr w:type="spellStart"/>
      <w:r>
        <w:rPr>
          <w:rFonts w:ascii="DIN Next LT Pro" w:hAnsi="DIN Next LT Pro"/>
          <w:b/>
          <w:bCs/>
        </w:rPr>
        <w:t>protecție</w:t>
      </w:r>
      <w:proofErr w:type="spellEnd"/>
      <w:r>
        <w:rPr>
          <w:rFonts w:ascii="DIN Next LT Pro" w:hAnsi="DIN Next LT Pro"/>
          <w:b/>
          <w:bCs/>
        </w:rPr>
        <w:t xml:space="preserve"> </w:t>
      </w:r>
      <w:proofErr w:type="spellStart"/>
      <w:r>
        <w:rPr>
          <w:rFonts w:ascii="DIN Next LT Pro" w:hAnsi="DIN Next LT Pro"/>
          <w:b/>
          <w:bCs/>
        </w:rPr>
        <w:t>socială</w:t>
      </w:r>
      <w:proofErr w:type="spellEnd"/>
      <w:r>
        <w:rPr>
          <w:rFonts w:ascii="DIN Next LT Pro" w:hAnsi="DIN Next LT Pro"/>
          <w:b/>
          <w:bCs/>
        </w:rPr>
        <w:t xml:space="preserve"> </w:t>
      </w:r>
      <w:proofErr w:type="spellStart"/>
      <w:r>
        <w:rPr>
          <w:rFonts w:ascii="DIN Next LT Pro" w:hAnsi="DIN Next LT Pro"/>
          <w:b/>
          <w:bCs/>
        </w:rPr>
        <w:t>în</w:t>
      </w:r>
      <w:proofErr w:type="spellEnd"/>
      <w:r>
        <w:rPr>
          <w:rFonts w:ascii="DIN Next LT Pro" w:hAnsi="DIN Next LT Pro"/>
          <w:b/>
          <w:bCs/>
        </w:rPr>
        <w:t xml:space="preserve"> </w:t>
      </w:r>
      <w:proofErr w:type="spellStart"/>
      <w:r>
        <w:rPr>
          <w:rFonts w:ascii="DIN Next LT Pro" w:hAnsi="DIN Next LT Pro"/>
          <w:b/>
          <w:bCs/>
        </w:rPr>
        <w:t>perioada</w:t>
      </w:r>
      <w:proofErr w:type="spellEnd"/>
      <w:r>
        <w:rPr>
          <w:rFonts w:ascii="DIN Next LT Pro" w:hAnsi="DIN Next LT Pro"/>
          <w:b/>
          <w:bCs/>
        </w:rPr>
        <w:t xml:space="preserve"> </w:t>
      </w:r>
      <w:proofErr w:type="spellStart"/>
      <w:r>
        <w:rPr>
          <w:rFonts w:ascii="DIN Next LT Pro" w:hAnsi="DIN Next LT Pro"/>
          <w:b/>
          <w:bCs/>
        </w:rPr>
        <w:t>sezonului</w:t>
      </w:r>
      <w:proofErr w:type="spellEnd"/>
      <w:r>
        <w:rPr>
          <w:rFonts w:ascii="DIN Next LT Pro" w:hAnsi="DIN Next LT Pro"/>
          <w:b/>
          <w:bCs/>
        </w:rPr>
        <w:t xml:space="preserve"> rece </w:t>
      </w:r>
      <w:proofErr w:type="spellStart"/>
      <w:r>
        <w:rPr>
          <w:rFonts w:ascii="DIN Next LT Pro" w:hAnsi="DIN Next LT Pro"/>
          <w:b/>
          <w:bCs/>
        </w:rPr>
        <w:t>și</w:t>
      </w:r>
      <w:proofErr w:type="spellEnd"/>
      <w:r>
        <w:rPr>
          <w:rFonts w:ascii="DIN Next LT Pro" w:hAnsi="DIN Next LT Pro"/>
          <w:b/>
          <w:bCs/>
        </w:rPr>
        <w:t xml:space="preserve"> </w:t>
      </w:r>
      <w:proofErr w:type="spellStart"/>
      <w:r>
        <w:rPr>
          <w:rFonts w:ascii="DIN Next LT Pro" w:hAnsi="DIN Next LT Pro"/>
          <w:b/>
          <w:bCs/>
        </w:rPr>
        <w:t>anume</w:t>
      </w:r>
      <w:proofErr w:type="spellEnd"/>
      <w:r>
        <w:rPr>
          <w:rFonts w:ascii="DIN Next LT Pro" w:hAnsi="DIN Next LT Pro"/>
          <w:b/>
          <w:bCs/>
        </w:rPr>
        <w:t xml:space="preserve">: </w:t>
      </w:r>
    </w:p>
    <w:p w14:paraId="409E3D90" w14:textId="77777777" w:rsidR="005E7E4A" w:rsidRDefault="005E7E4A" w:rsidP="005E7E4A">
      <w:pPr>
        <w:spacing w:line="276" w:lineRule="auto"/>
        <w:jc w:val="both"/>
        <w:rPr>
          <w:rFonts w:ascii="DIN Next LT Pro" w:hAnsi="DIN Next LT Pro"/>
        </w:rPr>
      </w:pPr>
      <w:r>
        <w:rPr>
          <w:rFonts w:ascii="DIN Next LT Pro" w:hAnsi="DIN Next LT Pro"/>
        </w:rPr>
        <w:t xml:space="preserve">- Art. 14 </w:t>
      </w:r>
      <w:proofErr w:type="spellStart"/>
      <w:r>
        <w:rPr>
          <w:rFonts w:ascii="DIN Next LT Pro" w:hAnsi="DIN Next LT Pro"/>
        </w:rPr>
        <w:t>alin</w:t>
      </w:r>
      <w:proofErr w:type="spellEnd"/>
      <w:r>
        <w:rPr>
          <w:rFonts w:ascii="DIN Next LT Pro" w:hAnsi="DIN Next LT Pro"/>
        </w:rPr>
        <w:t xml:space="preserve">. (3): „La </w:t>
      </w:r>
      <w:proofErr w:type="spellStart"/>
      <w:r>
        <w:rPr>
          <w:rFonts w:ascii="DIN Next LT Pro" w:hAnsi="DIN Next LT Pro"/>
        </w:rPr>
        <w:t>completarea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cererii</w:t>
      </w:r>
      <w:proofErr w:type="spellEnd"/>
      <w:r>
        <w:rPr>
          <w:rFonts w:ascii="DIN Next LT Pro" w:hAnsi="DIN Next LT Pro"/>
        </w:rPr>
        <w:t xml:space="preserve">, </w:t>
      </w:r>
      <w:proofErr w:type="spellStart"/>
      <w:r>
        <w:rPr>
          <w:rFonts w:ascii="DIN Next LT Pro" w:hAnsi="DIN Next LT Pro"/>
        </w:rPr>
        <w:t>titularul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are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obligația</w:t>
      </w:r>
      <w:proofErr w:type="spellEnd"/>
      <w:r>
        <w:rPr>
          <w:rFonts w:ascii="DIN Next LT Pro" w:hAnsi="DIN Next LT Pro"/>
        </w:rPr>
        <w:t xml:space="preserve"> de a </w:t>
      </w:r>
      <w:proofErr w:type="spellStart"/>
      <w:r>
        <w:rPr>
          <w:rFonts w:ascii="DIN Next LT Pro" w:hAnsi="DIN Next LT Pro"/>
        </w:rPr>
        <w:t>menționa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corect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componența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familiei</w:t>
      </w:r>
      <w:proofErr w:type="spellEnd"/>
      <w:r>
        <w:rPr>
          <w:rFonts w:ascii="DIN Next LT Pro" w:hAnsi="DIN Next LT Pro"/>
        </w:rPr>
        <w:t xml:space="preserve">, </w:t>
      </w:r>
      <w:proofErr w:type="spellStart"/>
      <w:r>
        <w:rPr>
          <w:rFonts w:ascii="DIN Next LT Pro" w:hAnsi="DIN Next LT Pro"/>
        </w:rPr>
        <w:t>veniturile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membrilor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acesteia</w:t>
      </w:r>
      <w:proofErr w:type="spellEnd"/>
      <w:r>
        <w:rPr>
          <w:rFonts w:ascii="DIN Next LT Pro" w:hAnsi="DIN Next LT Pro"/>
        </w:rPr>
        <w:t xml:space="preserve">, </w:t>
      </w:r>
      <w:proofErr w:type="spellStart"/>
      <w:r>
        <w:rPr>
          <w:rFonts w:ascii="DIN Next LT Pro" w:hAnsi="DIN Next LT Pro"/>
        </w:rPr>
        <w:t>precum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și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bunurile</w:t>
      </w:r>
      <w:proofErr w:type="spellEnd"/>
      <w:r>
        <w:rPr>
          <w:rFonts w:ascii="DIN Next LT Pro" w:hAnsi="DIN Next LT Pro"/>
        </w:rPr>
        <w:t xml:space="preserve"> mobile </w:t>
      </w:r>
      <w:proofErr w:type="spellStart"/>
      <w:r>
        <w:rPr>
          <w:rFonts w:ascii="DIN Next LT Pro" w:hAnsi="DIN Next LT Pro"/>
        </w:rPr>
        <w:t>și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imobile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deținute</w:t>
      </w:r>
      <w:proofErr w:type="spellEnd"/>
      <w:r>
        <w:rPr>
          <w:rFonts w:ascii="DIN Next LT Pro" w:hAnsi="DIN Next LT Pro"/>
        </w:rPr>
        <w:t xml:space="preserve">, </w:t>
      </w:r>
      <w:proofErr w:type="spellStart"/>
      <w:r>
        <w:rPr>
          <w:rFonts w:ascii="DIN Next LT Pro" w:hAnsi="DIN Next LT Pro"/>
        </w:rPr>
        <w:t>așa</w:t>
      </w:r>
      <w:proofErr w:type="spellEnd"/>
      <w:r>
        <w:rPr>
          <w:rFonts w:ascii="DIN Next LT Pro" w:hAnsi="DIN Next LT Pro"/>
        </w:rPr>
        <w:t xml:space="preserve"> cum </w:t>
      </w:r>
      <w:proofErr w:type="spellStart"/>
      <w:r>
        <w:rPr>
          <w:rFonts w:ascii="DIN Next LT Pro" w:hAnsi="DIN Next LT Pro"/>
        </w:rPr>
        <w:t>sunt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acestea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trecute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în</w:t>
      </w:r>
      <w:proofErr w:type="spellEnd"/>
      <w:r>
        <w:rPr>
          <w:rFonts w:ascii="DIN Next LT Pro" w:hAnsi="DIN Next LT Pro"/>
        </w:rPr>
        <w:t xml:space="preserve"> formular.”</w:t>
      </w:r>
    </w:p>
    <w:p w14:paraId="11AC91AF" w14:textId="77777777" w:rsidR="005E7E4A" w:rsidRDefault="005E7E4A" w:rsidP="005E7E4A">
      <w:pPr>
        <w:spacing w:line="276" w:lineRule="auto"/>
        <w:jc w:val="both"/>
        <w:rPr>
          <w:rFonts w:ascii="DIN Next LT Pro" w:hAnsi="DIN Next LT Pro"/>
        </w:rPr>
      </w:pPr>
      <w:r>
        <w:rPr>
          <w:rFonts w:ascii="DIN Next LT Pro" w:hAnsi="DIN Next LT Pro"/>
        </w:rPr>
        <w:t xml:space="preserve">- Art. 19 </w:t>
      </w:r>
      <w:proofErr w:type="spellStart"/>
      <w:r>
        <w:rPr>
          <w:rFonts w:ascii="DIN Next LT Pro" w:hAnsi="DIN Next LT Pro"/>
        </w:rPr>
        <w:t>alin</w:t>
      </w:r>
      <w:proofErr w:type="spellEnd"/>
      <w:r>
        <w:rPr>
          <w:rFonts w:ascii="DIN Next LT Pro" w:hAnsi="DIN Next LT Pro"/>
        </w:rPr>
        <w:t>. (1): „</w:t>
      </w:r>
      <w:proofErr w:type="spellStart"/>
      <w:r>
        <w:rPr>
          <w:rFonts w:ascii="DIN Next LT Pro" w:hAnsi="DIN Next LT Pro"/>
        </w:rPr>
        <w:t>Titularii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ajutoarelor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pentru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încălzirea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locuinței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sunt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obligați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să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comunice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primarului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orice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modificare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intervenită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în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componența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familiei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și</w:t>
      </w:r>
      <w:proofErr w:type="spellEnd"/>
      <w:r>
        <w:rPr>
          <w:rFonts w:ascii="DIN Next LT Pro" w:hAnsi="DIN Next LT Pro"/>
        </w:rPr>
        <w:t xml:space="preserve"> a </w:t>
      </w:r>
      <w:proofErr w:type="spellStart"/>
      <w:r>
        <w:rPr>
          <w:rFonts w:ascii="DIN Next LT Pro" w:hAnsi="DIN Next LT Pro"/>
        </w:rPr>
        <w:t>veniturilor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acesteia</w:t>
      </w:r>
      <w:proofErr w:type="spellEnd"/>
      <w:r>
        <w:rPr>
          <w:rFonts w:ascii="DIN Next LT Pro" w:hAnsi="DIN Next LT Pro"/>
        </w:rPr>
        <w:t xml:space="preserve">, </w:t>
      </w:r>
      <w:proofErr w:type="spellStart"/>
      <w:r>
        <w:rPr>
          <w:rFonts w:ascii="DIN Next LT Pro" w:hAnsi="DIN Next LT Pro"/>
        </w:rPr>
        <w:t>în</w:t>
      </w:r>
      <w:proofErr w:type="spellEnd"/>
      <w:r>
        <w:rPr>
          <w:rFonts w:ascii="DIN Next LT Pro" w:hAnsi="DIN Next LT Pro"/>
        </w:rPr>
        <w:t xml:space="preserve"> </w:t>
      </w:r>
      <w:proofErr w:type="gramStart"/>
      <w:r>
        <w:rPr>
          <w:rFonts w:ascii="DIN Next LT Pro" w:hAnsi="DIN Next LT Pro"/>
        </w:rPr>
        <w:t>termen</w:t>
      </w:r>
      <w:proofErr w:type="gramEnd"/>
      <w:r>
        <w:rPr>
          <w:rFonts w:ascii="DIN Next LT Pro" w:hAnsi="DIN Next LT Pro"/>
        </w:rPr>
        <w:t xml:space="preserve"> de 5 </w:t>
      </w:r>
      <w:proofErr w:type="spellStart"/>
      <w:r>
        <w:rPr>
          <w:rFonts w:ascii="DIN Next LT Pro" w:hAnsi="DIN Next LT Pro"/>
        </w:rPr>
        <w:t>zile</w:t>
      </w:r>
      <w:proofErr w:type="spellEnd"/>
      <w:r>
        <w:rPr>
          <w:rFonts w:ascii="DIN Next LT Pro" w:hAnsi="DIN Next LT Pro"/>
        </w:rPr>
        <w:t xml:space="preserve"> de la </w:t>
      </w:r>
      <w:proofErr w:type="spellStart"/>
      <w:r>
        <w:rPr>
          <w:rFonts w:ascii="DIN Next LT Pro" w:hAnsi="DIN Next LT Pro"/>
        </w:rPr>
        <w:t>data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modificării</w:t>
      </w:r>
      <w:proofErr w:type="spellEnd"/>
      <w:r>
        <w:rPr>
          <w:rFonts w:ascii="DIN Next LT Pro" w:hAnsi="DIN Next LT Pro"/>
        </w:rPr>
        <w:t>.”</w:t>
      </w:r>
    </w:p>
    <w:p w14:paraId="245DAE48" w14:textId="77777777" w:rsidR="005E7E4A" w:rsidRDefault="005E7E4A" w:rsidP="005E7E4A">
      <w:pPr>
        <w:spacing w:line="276" w:lineRule="auto"/>
        <w:jc w:val="both"/>
        <w:rPr>
          <w:rFonts w:ascii="DIN Next LT Pro" w:hAnsi="DIN Next LT Pro"/>
        </w:rPr>
      </w:pPr>
      <w:r>
        <w:rPr>
          <w:rFonts w:ascii="DIN Next LT Pro" w:hAnsi="DIN Next LT Pro"/>
        </w:rPr>
        <w:t xml:space="preserve">- Art. 33 </w:t>
      </w:r>
      <w:proofErr w:type="spellStart"/>
      <w:r>
        <w:rPr>
          <w:rFonts w:ascii="DIN Next LT Pro" w:hAnsi="DIN Next LT Pro"/>
        </w:rPr>
        <w:t>alin</w:t>
      </w:r>
      <w:proofErr w:type="spellEnd"/>
      <w:r>
        <w:rPr>
          <w:rFonts w:ascii="DIN Next LT Pro" w:hAnsi="DIN Next LT Pro"/>
        </w:rPr>
        <w:t xml:space="preserve">. (3): </w:t>
      </w:r>
      <w:proofErr w:type="spellStart"/>
      <w:r>
        <w:rPr>
          <w:rFonts w:ascii="DIN Next LT Pro" w:hAnsi="DIN Next LT Pro"/>
        </w:rPr>
        <w:t>Agenţiile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teritoriale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pot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efectua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oricând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verificări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cu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privire</w:t>
      </w:r>
      <w:proofErr w:type="spellEnd"/>
      <w:r>
        <w:rPr>
          <w:rFonts w:ascii="DIN Next LT Pro" w:hAnsi="DIN Next LT Pro"/>
        </w:rPr>
        <w:t xml:space="preserve"> la </w:t>
      </w:r>
      <w:proofErr w:type="spellStart"/>
      <w:r>
        <w:rPr>
          <w:rFonts w:ascii="DIN Next LT Pro" w:hAnsi="DIN Next LT Pro"/>
        </w:rPr>
        <w:t>condiţiile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care</w:t>
      </w:r>
      <w:proofErr w:type="spellEnd"/>
      <w:r>
        <w:rPr>
          <w:rFonts w:ascii="DIN Next LT Pro" w:hAnsi="DIN Next LT Pro"/>
        </w:rPr>
        <w:t xml:space="preserve"> au </w:t>
      </w:r>
      <w:proofErr w:type="spellStart"/>
      <w:r>
        <w:rPr>
          <w:rFonts w:ascii="DIN Next LT Pro" w:hAnsi="DIN Next LT Pro"/>
        </w:rPr>
        <w:t>stat</w:t>
      </w:r>
      <w:proofErr w:type="spellEnd"/>
      <w:r>
        <w:rPr>
          <w:rFonts w:ascii="DIN Next LT Pro" w:hAnsi="DIN Next LT Pro"/>
        </w:rPr>
        <w:t xml:space="preserve"> la </w:t>
      </w:r>
      <w:proofErr w:type="spellStart"/>
      <w:r>
        <w:rPr>
          <w:rFonts w:ascii="DIN Next LT Pro" w:hAnsi="DIN Next LT Pro"/>
        </w:rPr>
        <w:t>baza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acordării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ajutorului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pentru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încălzire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şi</w:t>
      </w:r>
      <w:proofErr w:type="spellEnd"/>
      <w:r>
        <w:rPr>
          <w:rFonts w:ascii="DIN Next LT Pro" w:hAnsi="DIN Next LT Pro"/>
        </w:rPr>
        <w:t>/</w:t>
      </w:r>
      <w:proofErr w:type="spellStart"/>
      <w:r>
        <w:rPr>
          <w:rFonts w:ascii="DIN Next LT Pro" w:hAnsi="DIN Next LT Pro"/>
        </w:rPr>
        <w:t>sau</w:t>
      </w:r>
      <w:proofErr w:type="spellEnd"/>
      <w:r>
        <w:rPr>
          <w:rFonts w:ascii="DIN Next LT Pro" w:hAnsi="DIN Next LT Pro"/>
        </w:rPr>
        <w:t xml:space="preserve"> a </w:t>
      </w:r>
      <w:proofErr w:type="spellStart"/>
      <w:r>
        <w:rPr>
          <w:rFonts w:ascii="DIN Next LT Pro" w:hAnsi="DIN Next LT Pro"/>
        </w:rPr>
        <w:t>suplimentului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pentru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energie</w:t>
      </w:r>
      <w:proofErr w:type="spellEnd"/>
      <w:r>
        <w:rPr>
          <w:rFonts w:ascii="DIN Next LT Pro" w:hAnsi="DIN Next LT Pro"/>
        </w:rPr>
        <w:t xml:space="preserve">, </w:t>
      </w:r>
      <w:proofErr w:type="spellStart"/>
      <w:r>
        <w:rPr>
          <w:rFonts w:ascii="DIN Next LT Pro" w:hAnsi="DIN Next LT Pro"/>
        </w:rPr>
        <w:t>precum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şi</w:t>
      </w:r>
      <w:proofErr w:type="spellEnd"/>
      <w:r>
        <w:rPr>
          <w:rFonts w:ascii="DIN Next LT Pro" w:hAnsi="DIN Next LT Pro"/>
        </w:rPr>
        <w:t xml:space="preserve"> </w:t>
      </w:r>
      <w:proofErr w:type="gramStart"/>
      <w:r>
        <w:rPr>
          <w:rFonts w:ascii="DIN Next LT Pro" w:hAnsi="DIN Next LT Pro"/>
        </w:rPr>
        <w:t>a</w:t>
      </w:r>
      <w:proofErr w:type="gram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îndeplinirii</w:t>
      </w:r>
      <w:proofErr w:type="spellEnd"/>
      <w:r>
        <w:rPr>
          <w:rFonts w:ascii="DIN Next LT Pro" w:hAnsi="DIN Next LT Pro"/>
        </w:rPr>
        <w:t xml:space="preserve"> de </w:t>
      </w:r>
      <w:proofErr w:type="spellStart"/>
      <w:r>
        <w:rPr>
          <w:rFonts w:ascii="DIN Next LT Pro" w:hAnsi="DIN Next LT Pro"/>
        </w:rPr>
        <w:t>către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titular</w:t>
      </w:r>
      <w:proofErr w:type="spellEnd"/>
      <w:r>
        <w:rPr>
          <w:rFonts w:ascii="DIN Next LT Pro" w:hAnsi="DIN Next LT Pro"/>
        </w:rPr>
        <w:t xml:space="preserve"> a </w:t>
      </w:r>
      <w:proofErr w:type="spellStart"/>
      <w:r>
        <w:rPr>
          <w:rFonts w:ascii="DIN Next LT Pro" w:hAnsi="DIN Next LT Pro"/>
        </w:rPr>
        <w:t>obligaţiei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prevăzute</w:t>
      </w:r>
      <w:proofErr w:type="spellEnd"/>
      <w:r>
        <w:rPr>
          <w:rFonts w:ascii="DIN Next LT Pro" w:hAnsi="DIN Next LT Pro"/>
        </w:rPr>
        <w:t xml:space="preserve"> la art. 19 </w:t>
      </w:r>
      <w:proofErr w:type="spellStart"/>
      <w:r>
        <w:rPr>
          <w:rFonts w:ascii="DIN Next LT Pro" w:hAnsi="DIN Next LT Pro"/>
        </w:rPr>
        <w:t>alin</w:t>
      </w:r>
      <w:proofErr w:type="spellEnd"/>
      <w:r>
        <w:rPr>
          <w:rFonts w:ascii="DIN Next LT Pro" w:hAnsi="DIN Next LT Pro"/>
        </w:rPr>
        <w:t>. (1).</w:t>
      </w:r>
    </w:p>
    <w:p w14:paraId="38F3D37A" w14:textId="77777777" w:rsidR="005E7E4A" w:rsidRDefault="005E7E4A" w:rsidP="005E7E4A">
      <w:pPr>
        <w:spacing w:line="276" w:lineRule="auto"/>
        <w:jc w:val="both"/>
        <w:rPr>
          <w:rFonts w:ascii="DIN Next LT Pro" w:hAnsi="DIN Next LT Pro"/>
          <w:b/>
          <w:bCs/>
        </w:rPr>
      </w:pPr>
      <w:proofErr w:type="spellStart"/>
      <w:r>
        <w:rPr>
          <w:rFonts w:ascii="DIN Next LT Pro" w:hAnsi="DIN Next LT Pro"/>
          <w:b/>
          <w:bCs/>
        </w:rPr>
        <w:t>Mă</w:t>
      </w:r>
      <w:proofErr w:type="spellEnd"/>
      <w:r>
        <w:rPr>
          <w:rFonts w:ascii="DIN Next LT Pro" w:hAnsi="DIN Next LT Pro"/>
          <w:b/>
          <w:bCs/>
        </w:rPr>
        <w:t xml:space="preserve"> </w:t>
      </w:r>
      <w:proofErr w:type="spellStart"/>
      <w:r>
        <w:rPr>
          <w:rFonts w:ascii="DIN Next LT Pro" w:hAnsi="DIN Next LT Pro"/>
          <w:b/>
          <w:bCs/>
        </w:rPr>
        <w:t>oblig</w:t>
      </w:r>
      <w:proofErr w:type="spellEnd"/>
      <w:r>
        <w:rPr>
          <w:rFonts w:ascii="DIN Next LT Pro" w:hAnsi="DIN Next LT Pro"/>
          <w:b/>
          <w:bCs/>
        </w:rPr>
        <w:t xml:space="preserve"> </w:t>
      </w:r>
      <w:proofErr w:type="spellStart"/>
      <w:r>
        <w:rPr>
          <w:rFonts w:ascii="DIN Next LT Pro" w:hAnsi="DIN Next LT Pro"/>
          <w:b/>
          <w:bCs/>
        </w:rPr>
        <w:t>să</w:t>
      </w:r>
      <w:proofErr w:type="spellEnd"/>
      <w:r>
        <w:rPr>
          <w:rFonts w:ascii="DIN Next LT Pro" w:hAnsi="DIN Next LT Pro"/>
          <w:b/>
          <w:bCs/>
        </w:rPr>
        <w:t xml:space="preserve"> </w:t>
      </w:r>
      <w:proofErr w:type="spellStart"/>
      <w:r>
        <w:rPr>
          <w:rFonts w:ascii="DIN Next LT Pro" w:hAnsi="DIN Next LT Pro"/>
          <w:b/>
          <w:bCs/>
        </w:rPr>
        <w:t>anunț</w:t>
      </w:r>
      <w:proofErr w:type="spellEnd"/>
      <w:r>
        <w:rPr>
          <w:rFonts w:ascii="DIN Next LT Pro" w:hAnsi="DIN Next LT Pro"/>
          <w:b/>
          <w:bCs/>
        </w:rPr>
        <w:t xml:space="preserve"> </w:t>
      </w:r>
      <w:proofErr w:type="spellStart"/>
      <w:r>
        <w:rPr>
          <w:rFonts w:ascii="DIN Next LT Pro" w:hAnsi="DIN Next LT Pro"/>
          <w:b/>
          <w:bCs/>
        </w:rPr>
        <w:t>în</w:t>
      </w:r>
      <w:proofErr w:type="spellEnd"/>
      <w:r>
        <w:rPr>
          <w:rFonts w:ascii="DIN Next LT Pro" w:hAnsi="DIN Next LT Pro"/>
          <w:b/>
          <w:bCs/>
        </w:rPr>
        <w:t xml:space="preserve"> </w:t>
      </w:r>
      <w:proofErr w:type="spellStart"/>
      <w:r>
        <w:rPr>
          <w:rFonts w:ascii="DIN Next LT Pro" w:hAnsi="DIN Next LT Pro"/>
          <w:b/>
          <w:bCs/>
        </w:rPr>
        <w:t>scris</w:t>
      </w:r>
      <w:proofErr w:type="spellEnd"/>
      <w:r>
        <w:rPr>
          <w:rFonts w:ascii="DIN Next LT Pro" w:hAnsi="DIN Next LT Pro"/>
          <w:b/>
          <w:bCs/>
        </w:rPr>
        <w:t xml:space="preserve"> </w:t>
      </w:r>
      <w:proofErr w:type="spellStart"/>
      <w:r>
        <w:rPr>
          <w:rFonts w:ascii="DIN Next LT Pro" w:hAnsi="DIN Next LT Pro"/>
          <w:b/>
          <w:bCs/>
        </w:rPr>
        <w:t>direc</w:t>
      </w:r>
      <w:proofErr w:type="spellEnd"/>
      <w:r>
        <w:rPr>
          <w:rFonts w:ascii="DIN Next LT Pro" w:hAnsi="DIN Next LT Pro"/>
          <w:b/>
          <w:bCs/>
          <w:lang w:val="ro-RO"/>
        </w:rPr>
        <w:t>ției</w:t>
      </w:r>
      <w:r>
        <w:rPr>
          <w:rFonts w:ascii="DIN Next LT Pro" w:hAnsi="DIN Next LT Pro"/>
          <w:b/>
          <w:bCs/>
        </w:rPr>
        <w:t xml:space="preserve"> de </w:t>
      </w:r>
      <w:proofErr w:type="spellStart"/>
      <w:r>
        <w:rPr>
          <w:rFonts w:ascii="DIN Next LT Pro" w:hAnsi="DIN Next LT Pro"/>
          <w:b/>
          <w:bCs/>
        </w:rPr>
        <w:t>asistență</w:t>
      </w:r>
      <w:proofErr w:type="spellEnd"/>
      <w:r>
        <w:rPr>
          <w:rFonts w:ascii="DIN Next LT Pro" w:hAnsi="DIN Next LT Pro"/>
          <w:b/>
          <w:bCs/>
        </w:rPr>
        <w:t xml:space="preserve"> </w:t>
      </w:r>
      <w:proofErr w:type="spellStart"/>
      <w:r>
        <w:rPr>
          <w:rFonts w:ascii="DIN Next LT Pro" w:hAnsi="DIN Next LT Pro"/>
          <w:b/>
          <w:bCs/>
        </w:rPr>
        <w:t>socială</w:t>
      </w:r>
      <w:proofErr w:type="spellEnd"/>
      <w:r>
        <w:rPr>
          <w:rFonts w:ascii="DIN Next LT Pro" w:hAnsi="DIN Next LT Pro"/>
          <w:b/>
          <w:bCs/>
        </w:rPr>
        <w:t xml:space="preserve"> din </w:t>
      </w:r>
      <w:proofErr w:type="spellStart"/>
      <w:r>
        <w:rPr>
          <w:rFonts w:ascii="DIN Next LT Pro" w:hAnsi="DIN Next LT Pro"/>
          <w:b/>
          <w:bCs/>
        </w:rPr>
        <w:t>cadrul</w:t>
      </w:r>
      <w:proofErr w:type="spellEnd"/>
      <w:r>
        <w:rPr>
          <w:rFonts w:ascii="DIN Next LT Pro" w:hAnsi="DIN Next LT Pro"/>
          <w:b/>
          <w:bCs/>
        </w:rPr>
        <w:t xml:space="preserve"> </w:t>
      </w:r>
      <w:proofErr w:type="spellStart"/>
      <w:r>
        <w:rPr>
          <w:rFonts w:ascii="DIN Next LT Pro" w:hAnsi="DIN Next LT Pro"/>
          <w:b/>
          <w:bCs/>
        </w:rPr>
        <w:t>primăriei</w:t>
      </w:r>
      <w:proofErr w:type="spellEnd"/>
      <w:r>
        <w:rPr>
          <w:rFonts w:ascii="DIN Next LT Pro" w:hAnsi="DIN Next LT Pro"/>
          <w:b/>
          <w:bCs/>
        </w:rPr>
        <w:t xml:space="preserve"> </w:t>
      </w:r>
      <w:proofErr w:type="spellStart"/>
      <w:r>
        <w:rPr>
          <w:rFonts w:ascii="DIN Next LT Pro" w:hAnsi="DIN Next LT Pro"/>
          <w:b/>
          <w:bCs/>
        </w:rPr>
        <w:t>în</w:t>
      </w:r>
      <w:proofErr w:type="spellEnd"/>
      <w:r>
        <w:rPr>
          <w:rFonts w:ascii="DIN Next LT Pro" w:hAnsi="DIN Next LT Pro"/>
          <w:b/>
          <w:bCs/>
        </w:rPr>
        <w:t xml:space="preserve"> termen de 5 </w:t>
      </w:r>
      <w:proofErr w:type="spellStart"/>
      <w:r>
        <w:rPr>
          <w:rFonts w:ascii="DIN Next LT Pro" w:hAnsi="DIN Next LT Pro"/>
          <w:b/>
          <w:bCs/>
        </w:rPr>
        <w:t>zile</w:t>
      </w:r>
      <w:proofErr w:type="spellEnd"/>
      <w:r>
        <w:rPr>
          <w:rFonts w:ascii="DIN Next LT Pro" w:hAnsi="DIN Next LT Pro"/>
          <w:b/>
          <w:bCs/>
        </w:rPr>
        <w:t xml:space="preserve"> de la </w:t>
      </w:r>
      <w:proofErr w:type="spellStart"/>
      <w:r>
        <w:rPr>
          <w:rFonts w:ascii="DIN Next LT Pro" w:hAnsi="DIN Next LT Pro"/>
          <w:b/>
          <w:bCs/>
        </w:rPr>
        <w:t>data</w:t>
      </w:r>
      <w:proofErr w:type="spellEnd"/>
      <w:r>
        <w:rPr>
          <w:rFonts w:ascii="DIN Next LT Pro" w:hAnsi="DIN Next LT Pro"/>
          <w:b/>
          <w:bCs/>
        </w:rPr>
        <w:t xml:space="preserve"> la </w:t>
      </w:r>
      <w:proofErr w:type="spellStart"/>
      <w:r>
        <w:rPr>
          <w:rFonts w:ascii="DIN Next LT Pro" w:hAnsi="DIN Next LT Pro"/>
          <w:b/>
          <w:bCs/>
        </w:rPr>
        <w:t>care</w:t>
      </w:r>
      <w:proofErr w:type="spellEnd"/>
      <w:r>
        <w:rPr>
          <w:rFonts w:ascii="DIN Next LT Pro" w:hAnsi="DIN Next LT Pro"/>
          <w:b/>
          <w:bCs/>
        </w:rPr>
        <w:t xml:space="preserve"> </w:t>
      </w:r>
      <w:proofErr w:type="gramStart"/>
      <w:r>
        <w:rPr>
          <w:rFonts w:ascii="DIN Next LT Pro" w:hAnsi="DIN Next LT Pro"/>
          <w:b/>
          <w:bCs/>
        </w:rPr>
        <w:t>a</w:t>
      </w:r>
      <w:proofErr w:type="gramEnd"/>
      <w:r>
        <w:rPr>
          <w:rFonts w:ascii="DIN Next LT Pro" w:hAnsi="DIN Next LT Pro"/>
          <w:b/>
          <w:bCs/>
        </w:rPr>
        <w:t xml:space="preserve"> </w:t>
      </w:r>
      <w:proofErr w:type="spellStart"/>
      <w:r>
        <w:rPr>
          <w:rFonts w:ascii="DIN Next LT Pro" w:hAnsi="DIN Next LT Pro"/>
          <w:b/>
          <w:bCs/>
        </w:rPr>
        <w:t>intervenit</w:t>
      </w:r>
      <w:proofErr w:type="spellEnd"/>
      <w:r>
        <w:rPr>
          <w:rFonts w:ascii="DIN Next LT Pro" w:hAnsi="DIN Next LT Pro"/>
          <w:b/>
          <w:bCs/>
        </w:rPr>
        <w:t xml:space="preserve"> </w:t>
      </w:r>
      <w:proofErr w:type="spellStart"/>
      <w:r>
        <w:rPr>
          <w:rFonts w:ascii="DIN Next LT Pro" w:hAnsi="DIN Next LT Pro"/>
          <w:b/>
          <w:bCs/>
        </w:rPr>
        <w:t>modificarea</w:t>
      </w:r>
      <w:proofErr w:type="spellEnd"/>
      <w:r>
        <w:rPr>
          <w:rFonts w:ascii="DIN Next LT Pro" w:hAnsi="DIN Next LT Pro"/>
          <w:b/>
          <w:bCs/>
        </w:rPr>
        <w:t xml:space="preserve"> </w:t>
      </w:r>
      <w:proofErr w:type="spellStart"/>
      <w:r>
        <w:rPr>
          <w:rFonts w:ascii="DIN Next LT Pro" w:hAnsi="DIN Next LT Pro"/>
          <w:b/>
          <w:bCs/>
        </w:rPr>
        <w:t>situației</w:t>
      </w:r>
      <w:proofErr w:type="spellEnd"/>
      <w:r>
        <w:rPr>
          <w:rFonts w:ascii="DIN Next LT Pro" w:hAnsi="DIN Next LT Pro"/>
          <w:b/>
          <w:bCs/>
        </w:rPr>
        <w:t xml:space="preserve"> </w:t>
      </w:r>
      <w:proofErr w:type="spellStart"/>
      <w:r>
        <w:rPr>
          <w:rFonts w:ascii="DIN Next LT Pro" w:hAnsi="DIN Next LT Pro"/>
          <w:b/>
          <w:bCs/>
        </w:rPr>
        <w:t>social</w:t>
      </w:r>
      <w:proofErr w:type="spellEnd"/>
      <w:r>
        <w:rPr>
          <w:rFonts w:ascii="DIN Next LT Pro" w:hAnsi="DIN Next LT Pro"/>
          <w:b/>
          <w:bCs/>
        </w:rPr>
        <w:t xml:space="preserve"> – </w:t>
      </w:r>
      <w:proofErr w:type="spellStart"/>
      <w:r>
        <w:rPr>
          <w:rFonts w:ascii="DIN Next LT Pro" w:hAnsi="DIN Next LT Pro"/>
          <w:b/>
          <w:bCs/>
        </w:rPr>
        <w:t>economică</w:t>
      </w:r>
      <w:proofErr w:type="spellEnd"/>
      <w:r>
        <w:rPr>
          <w:rFonts w:ascii="DIN Next LT Pro" w:hAnsi="DIN Next LT Pro"/>
          <w:b/>
          <w:bCs/>
        </w:rPr>
        <w:t xml:space="preserve"> </w:t>
      </w:r>
      <w:proofErr w:type="spellStart"/>
      <w:r>
        <w:rPr>
          <w:rFonts w:ascii="DIN Next LT Pro" w:hAnsi="DIN Next LT Pro"/>
          <w:b/>
          <w:bCs/>
        </w:rPr>
        <w:t>sau</w:t>
      </w:r>
      <w:proofErr w:type="spellEnd"/>
      <w:r>
        <w:rPr>
          <w:rFonts w:ascii="DIN Next LT Pro" w:hAnsi="DIN Next LT Pro"/>
          <w:b/>
          <w:bCs/>
        </w:rPr>
        <w:t xml:space="preserve"> </w:t>
      </w:r>
      <w:proofErr w:type="spellStart"/>
      <w:r>
        <w:rPr>
          <w:rFonts w:ascii="DIN Next LT Pro" w:hAnsi="DIN Next LT Pro"/>
          <w:b/>
          <w:bCs/>
        </w:rPr>
        <w:t>administrativă</w:t>
      </w:r>
      <w:proofErr w:type="spellEnd"/>
      <w:r>
        <w:rPr>
          <w:rFonts w:ascii="DIN Next LT Pro" w:hAnsi="DIN Next LT Pro"/>
          <w:b/>
          <w:bCs/>
        </w:rPr>
        <w:t xml:space="preserve"> a </w:t>
      </w:r>
      <w:proofErr w:type="spellStart"/>
      <w:r>
        <w:rPr>
          <w:rFonts w:ascii="DIN Next LT Pro" w:hAnsi="DIN Next LT Pro"/>
          <w:b/>
          <w:bCs/>
        </w:rPr>
        <w:t>familiei</w:t>
      </w:r>
      <w:proofErr w:type="spellEnd"/>
      <w:r>
        <w:rPr>
          <w:rFonts w:ascii="DIN Next LT Pro" w:hAnsi="DIN Next LT Pro"/>
          <w:b/>
          <w:bCs/>
        </w:rPr>
        <w:t xml:space="preserve"> </w:t>
      </w:r>
      <w:proofErr w:type="spellStart"/>
      <w:r>
        <w:rPr>
          <w:rFonts w:ascii="DIN Next LT Pro" w:hAnsi="DIN Next LT Pro"/>
          <w:b/>
          <w:bCs/>
        </w:rPr>
        <w:t>ce</w:t>
      </w:r>
      <w:proofErr w:type="spellEnd"/>
      <w:r>
        <w:rPr>
          <w:rFonts w:ascii="DIN Next LT Pro" w:hAnsi="DIN Next LT Pro"/>
          <w:b/>
          <w:bCs/>
        </w:rPr>
        <w:t xml:space="preserve"> </w:t>
      </w:r>
      <w:proofErr w:type="spellStart"/>
      <w:r>
        <w:rPr>
          <w:rFonts w:ascii="DIN Next LT Pro" w:hAnsi="DIN Next LT Pro"/>
          <w:b/>
          <w:bCs/>
        </w:rPr>
        <w:t>ar</w:t>
      </w:r>
      <w:proofErr w:type="spellEnd"/>
      <w:r>
        <w:rPr>
          <w:rFonts w:ascii="DIN Next LT Pro" w:hAnsi="DIN Next LT Pro"/>
          <w:b/>
          <w:bCs/>
        </w:rPr>
        <w:t xml:space="preserve"> </w:t>
      </w:r>
      <w:proofErr w:type="spellStart"/>
      <w:r>
        <w:rPr>
          <w:rFonts w:ascii="DIN Next LT Pro" w:hAnsi="DIN Next LT Pro"/>
          <w:b/>
          <w:bCs/>
        </w:rPr>
        <w:t>putea</w:t>
      </w:r>
      <w:proofErr w:type="spellEnd"/>
      <w:r>
        <w:rPr>
          <w:rFonts w:ascii="DIN Next LT Pro" w:hAnsi="DIN Next LT Pro"/>
          <w:b/>
          <w:bCs/>
        </w:rPr>
        <w:t xml:space="preserve"> </w:t>
      </w:r>
      <w:proofErr w:type="spellStart"/>
      <w:r>
        <w:rPr>
          <w:rFonts w:ascii="DIN Next LT Pro" w:hAnsi="DIN Next LT Pro"/>
          <w:b/>
          <w:bCs/>
        </w:rPr>
        <w:t>conduce</w:t>
      </w:r>
      <w:proofErr w:type="spellEnd"/>
      <w:r>
        <w:rPr>
          <w:rFonts w:ascii="DIN Next LT Pro" w:hAnsi="DIN Next LT Pro"/>
          <w:b/>
          <w:bCs/>
        </w:rPr>
        <w:t xml:space="preserve"> la </w:t>
      </w:r>
      <w:proofErr w:type="spellStart"/>
      <w:r>
        <w:rPr>
          <w:rFonts w:ascii="DIN Next LT Pro" w:hAnsi="DIN Next LT Pro"/>
          <w:b/>
          <w:bCs/>
        </w:rPr>
        <w:t>modificarea</w:t>
      </w:r>
      <w:proofErr w:type="spellEnd"/>
      <w:r>
        <w:rPr>
          <w:rFonts w:ascii="DIN Next LT Pro" w:hAnsi="DIN Next LT Pro"/>
          <w:b/>
          <w:bCs/>
        </w:rPr>
        <w:t xml:space="preserve"> </w:t>
      </w:r>
      <w:proofErr w:type="spellStart"/>
      <w:r>
        <w:rPr>
          <w:rFonts w:ascii="DIN Next LT Pro" w:hAnsi="DIN Next LT Pro"/>
          <w:b/>
          <w:bCs/>
        </w:rPr>
        <w:t>sau</w:t>
      </w:r>
      <w:proofErr w:type="spellEnd"/>
      <w:r>
        <w:rPr>
          <w:rFonts w:ascii="DIN Next LT Pro" w:hAnsi="DIN Next LT Pro"/>
          <w:b/>
          <w:bCs/>
        </w:rPr>
        <w:t xml:space="preserve"> </w:t>
      </w:r>
      <w:proofErr w:type="spellStart"/>
      <w:r>
        <w:rPr>
          <w:rFonts w:ascii="DIN Next LT Pro" w:hAnsi="DIN Next LT Pro"/>
          <w:b/>
          <w:bCs/>
        </w:rPr>
        <w:t>încetarea</w:t>
      </w:r>
      <w:proofErr w:type="spellEnd"/>
      <w:r>
        <w:rPr>
          <w:rFonts w:ascii="DIN Next LT Pro" w:hAnsi="DIN Next LT Pro"/>
          <w:b/>
          <w:bCs/>
        </w:rPr>
        <w:t xml:space="preserve"> </w:t>
      </w:r>
      <w:proofErr w:type="spellStart"/>
      <w:r>
        <w:rPr>
          <w:rFonts w:ascii="DIN Next LT Pro" w:hAnsi="DIN Next LT Pro"/>
          <w:b/>
          <w:bCs/>
        </w:rPr>
        <w:t>beneficiului</w:t>
      </w:r>
      <w:proofErr w:type="spellEnd"/>
      <w:r>
        <w:rPr>
          <w:rFonts w:ascii="DIN Next LT Pro" w:hAnsi="DIN Next LT Pro"/>
          <w:b/>
          <w:bCs/>
        </w:rPr>
        <w:t xml:space="preserve">. </w:t>
      </w:r>
    </w:p>
    <w:p w14:paraId="7D04C88E" w14:textId="77777777" w:rsidR="005E7E4A" w:rsidRDefault="005E7E4A" w:rsidP="005E7E4A">
      <w:pPr>
        <w:spacing w:line="276" w:lineRule="auto"/>
        <w:jc w:val="both"/>
        <w:rPr>
          <w:b/>
          <w:bCs/>
        </w:rPr>
      </w:pPr>
    </w:p>
    <w:p w14:paraId="3B8EFC9A" w14:textId="77777777" w:rsidR="005E7E4A" w:rsidRDefault="005E7E4A" w:rsidP="005E7E4A">
      <w:pPr>
        <w:spacing w:line="240" w:lineRule="auto"/>
        <w:rPr>
          <w:rFonts w:ascii="DIN Next LT Pro" w:hAnsi="DIN Next LT Pro"/>
        </w:rPr>
      </w:pPr>
      <w:r>
        <w:rPr>
          <w:rFonts w:ascii="DIN Next LT Pro" w:hAnsi="DIN Next LT Pro"/>
        </w:rPr>
        <w:tab/>
      </w:r>
      <w:r>
        <w:rPr>
          <w:rFonts w:ascii="DIN Next LT Pro" w:hAnsi="DIN Next LT Pro"/>
        </w:rPr>
        <w:tab/>
      </w:r>
      <w:proofErr w:type="gramStart"/>
      <w:r>
        <w:rPr>
          <w:rFonts w:ascii="DIN Next LT Pro" w:hAnsi="DIN Next LT Pro"/>
        </w:rPr>
        <w:t>Data .</w:t>
      </w:r>
      <w:proofErr w:type="gramEnd"/>
      <w:r>
        <w:rPr>
          <w:rFonts w:ascii="DIN Next LT Pro" w:hAnsi="DIN Next LT Pro"/>
        </w:rPr>
        <w:tab/>
      </w:r>
      <w:r>
        <w:rPr>
          <w:rFonts w:ascii="DIN Next LT Pro" w:hAnsi="DIN Next LT Pro"/>
        </w:rPr>
        <w:tab/>
      </w:r>
      <w:r>
        <w:rPr>
          <w:rFonts w:ascii="DIN Next LT Pro" w:hAnsi="DIN Next LT Pro"/>
        </w:rPr>
        <w:tab/>
      </w:r>
      <w:r>
        <w:rPr>
          <w:rFonts w:ascii="DIN Next LT Pro" w:hAnsi="DIN Next LT Pro"/>
        </w:rPr>
        <w:tab/>
      </w:r>
      <w:r>
        <w:rPr>
          <w:rFonts w:ascii="DIN Next LT Pro" w:hAnsi="DIN Next LT Pro"/>
        </w:rPr>
        <w:tab/>
      </w:r>
      <w:r>
        <w:rPr>
          <w:rFonts w:ascii="DIN Next LT Pro" w:hAnsi="DIN Next LT Pro"/>
        </w:rPr>
        <w:tab/>
        <w:t xml:space="preserve"> </w:t>
      </w:r>
      <w:proofErr w:type="spellStart"/>
      <w:r>
        <w:rPr>
          <w:rFonts w:ascii="DIN Next LT Pro" w:hAnsi="DIN Next LT Pro"/>
        </w:rPr>
        <w:t>Semnătura</w:t>
      </w:r>
      <w:proofErr w:type="spellEnd"/>
    </w:p>
    <w:p w14:paraId="777D7416" w14:textId="77777777" w:rsidR="005E7E4A" w:rsidRDefault="005E7E4A" w:rsidP="005E7E4A">
      <w:pPr>
        <w:spacing w:line="240" w:lineRule="auto"/>
        <w:rPr>
          <w:rFonts w:ascii="DIN Next LT Pro" w:hAnsi="DIN Next LT Pro"/>
        </w:rPr>
      </w:pPr>
      <w:r>
        <w:rPr>
          <w:rFonts w:ascii="DIN Next LT Pro" w:hAnsi="DIN Next LT Pro"/>
        </w:rPr>
        <w:tab/>
      </w:r>
      <w:r>
        <w:rPr>
          <w:rFonts w:ascii="DIN Next LT Pro" w:hAnsi="DIN Next LT Pro"/>
        </w:rPr>
        <w:tab/>
        <w:t xml:space="preserve">.......….............. </w:t>
      </w:r>
      <w:r>
        <w:rPr>
          <w:rFonts w:ascii="DIN Next LT Pro" w:hAnsi="DIN Next LT Pro"/>
        </w:rPr>
        <w:tab/>
      </w:r>
      <w:r>
        <w:rPr>
          <w:rFonts w:ascii="DIN Next LT Pro" w:hAnsi="DIN Next LT Pro"/>
        </w:rPr>
        <w:tab/>
      </w:r>
      <w:r>
        <w:rPr>
          <w:rFonts w:ascii="DIN Next LT Pro" w:hAnsi="DIN Next LT Pro"/>
        </w:rPr>
        <w:tab/>
      </w:r>
      <w:r>
        <w:rPr>
          <w:rFonts w:ascii="DIN Next LT Pro" w:hAnsi="DIN Next LT Pro"/>
        </w:rPr>
        <w:tab/>
      </w:r>
      <w:r>
        <w:rPr>
          <w:rFonts w:ascii="DIN Next LT Pro" w:hAnsi="DIN Next LT Pro"/>
        </w:rPr>
        <w:tab/>
        <w:t xml:space="preserve">......................... </w:t>
      </w:r>
    </w:p>
    <w:p w14:paraId="357BEEB8" w14:textId="77777777" w:rsidR="005F66C6" w:rsidRDefault="005F66C6"/>
    <w:sectPr w:rsidR="005F66C6" w:rsidSect="005E7E4A">
      <w:headerReference w:type="default" r:id="rId6"/>
      <w:pgSz w:w="11906" w:h="16838"/>
      <w:pgMar w:top="1134" w:right="1106" w:bottom="287" w:left="1843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C290C" w14:textId="77777777" w:rsidR="008D64F2" w:rsidRDefault="008D64F2" w:rsidP="005E7E4A">
      <w:pPr>
        <w:spacing w:after="0" w:line="240" w:lineRule="auto"/>
      </w:pPr>
      <w:r>
        <w:separator/>
      </w:r>
    </w:p>
  </w:endnote>
  <w:endnote w:type="continuationSeparator" w:id="0">
    <w:p w14:paraId="4254C052" w14:textId="77777777" w:rsidR="008D64F2" w:rsidRDefault="008D64F2" w:rsidP="005E7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IN Next LT Pro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CFD4F" w14:textId="77777777" w:rsidR="008D64F2" w:rsidRDefault="008D64F2" w:rsidP="005E7E4A">
      <w:pPr>
        <w:spacing w:after="0" w:line="240" w:lineRule="auto"/>
      </w:pPr>
      <w:r>
        <w:separator/>
      </w:r>
    </w:p>
  </w:footnote>
  <w:footnote w:type="continuationSeparator" w:id="0">
    <w:p w14:paraId="2CFE81AA" w14:textId="77777777" w:rsidR="008D64F2" w:rsidRDefault="008D64F2" w:rsidP="005E7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561A0" w14:textId="77777777" w:rsidR="00447718" w:rsidRDefault="00447718">
    <w:pPr>
      <w:spacing w:after="0" w:line="240" w:lineRule="auto"/>
      <w:rPr>
        <w:rFonts w:ascii="DIN Next LT Pro" w:eastAsia="Times New Roman" w:hAnsi="DIN Next LT Pro" w:cs="Liberation Serif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541"/>
    <w:rsid w:val="00416216"/>
    <w:rsid w:val="00447718"/>
    <w:rsid w:val="005E7E4A"/>
    <w:rsid w:val="005F66C6"/>
    <w:rsid w:val="00667504"/>
    <w:rsid w:val="006C0C5F"/>
    <w:rsid w:val="00800541"/>
    <w:rsid w:val="008D64F2"/>
    <w:rsid w:val="0098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6EAD1-A8AD-4428-817B-CFA66F6C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E7E4A"/>
    <w:pPr>
      <w:suppressAutoHyphens/>
    </w:pPr>
    <w:rPr>
      <w:kern w:val="0"/>
      <w:lang w:val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link w:val="lfej"/>
    <w:uiPriority w:val="99"/>
    <w:qFormat/>
    <w:rsid w:val="005E7E4A"/>
  </w:style>
  <w:style w:type="paragraph" w:styleId="lfej">
    <w:name w:val="header"/>
    <w:basedOn w:val="Norml"/>
    <w:link w:val="lfejChar"/>
    <w:uiPriority w:val="99"/>
    <w:unhideWhenUsed/>
    <w:rsid w:val="005E7E4A"/>
    <w:pPr>
      <w:tabs>
        <w:tab w:val="center" w:pos="4513"/>
        <w:tab w:val="right" w:pos="9026"/>
      </w:tabs>
      <w:spacing w:after="0" w:line="240" w:lineRule="auto"/>
    </w:pPr>
    <w:rPr>
      <w:kern w:val="2"/>
      <w:lang w:val="en-US"/>
      <w14:ligatures w14:val="standardContextual"/>
    </w:rPr>
  </w:style>
  <w:style w:type="character" w:customStyle="1" w:styleId="HeaderChar1">
    <w:name w:val="Header Char1"/>
    <w:basedOn w:val="Bekezdsalapbettpusa"/>
    <w:uiPriority w:val="99"/>
    <w:semiHidden/>
    <w:rsid w:val="005E7E4A"/>
    <w:rPr>
      <w:kern w:val="0"/>
      <w:lang w:val="hu-HU"/>
      <w14:ligatures w14:val="none"/>
    </w:rPr>
  </w:style>
  <w:style w:type="character" w:customStyle="1" w:styleId="Bekezdsalapbettpusa1">
    <w:name w:val="Bekezdés alapbetűtípusa1"/>
    <w:rsid w:val="005E7E4A"/>
  </w:style>
  <w:style w:type="paragraph" w:customStyle="1" w:styleId="Textbody">
    <w:name w:val="Text body"/>
    <w:basedOn w:val="Norml"/>
    <w:rsid w:val="005E7E4A"/>
    <w:pPr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val="ro-RO" w:eastAsia="zh-CN" w:bidi="hi-IN"/>
    </w:rPr>
  </w:style>
  <w:style w:type="paragraph" w:customStyle="1" w:styleId="Alcm1">
    <w:name w:val="Alcím1"/>
    <w:basedOn w:val="Norml"/>
    <w:next w:val="Textbody"/>
    <w:rsid w:val="005E7E4A"/>
    <w:pPr>
      <w:keepNext/>
      <w:autoSpaceDN w:val="0"/>
      <w:spacing w:before="240" w:after="120" w:line="240" w:lineRule="auto"/>
      <w:jc w:val="center"/>
      <w:textAlignment w:val="baseline"/>
    </w:pPr>
    <w:rPr>
      <w:rFonts w:ascii="Arial" w:eastAsia="Arial" w:hAnsi="Arial" w:cs="Arial"/>
      <w:i/>
      <w:kern w:val="3"/>
      <w:sz w:val="28"/>
      <w:szCs w:val="24"/>
      <w:lang w:val="ro-RO" w:eastAsia="zh-CN" w:bidi="hi-IN"/>
    </w:rPr>
  </w:style>
  <w:style w:type="character" w:styleId="Hiperhivatkozs">
    <w:name w:val="Hyperlink"/>
    <w:basedOn w:val="Bekezdsalapbettpusa"/>
    <w:rsid w:val="005E7E4A"/>
    <w:rPr>
      <w:color w:val="0563C1"/>
      <w:u w:val="single"/>
    </w:rPr>
  </w:style>
  <w:style w:type="paragraph" w:styleId="llb">
    <w:name w:val="footer"/>
    <w:basedOn w:val="Norml"/>
    <w:link w:val="llbChar"/>
    <w:uiPriority w:val="99"/>
    <w:unhideWhenUsed/>
    <w:rsid w:val="005E7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E7E4A"/>
    <w:rPr>
      <w:kern w:val="0"/>
      <w:lang w:val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Fujitsu</cp:lastModifiedBy>
  <cp:revision>2</cp:revision>
  <dcterms:created xsi:type="dcterms:W3CDTF">2024-10-22T07:04:00Z</dcterms:created>
  <dcterms:modified xsi:type="dcterms:W3CDTF">2024-10-22T07:04:00Z</dcterms:modified>
</cp:coreProperties>
</file>